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97E5" w14:textId="77777777" w:rsidR="003600DD" w:rsidRPr="003D565F" w:rsidRDefault="003600DD" w:rsidP="003600DD">
      <w:pPr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3D565F">
        <w:rPr>
          <w:rFonts w:eastAsia="Times New Roman"/>
          <w:b/>
          <w:sz w:val="28"/>
          <w:szCs w:val="28"/>
        </w:rPr>
        <w:t xml:space="preserve">Общество с ограниченной ответственностью </w:t>
      </w:r>
    </w:p>
    <w:p w14:paraId="5FD60488" w14:textId="77777777" w:rsidR="003600DD" w:rsidRPr="003D565F" w:rsidRDefault="003600DD" w:rsidP="003600DD">
      <w:pPr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 w:rsidRPr="003D565F">
        <w:rPr>
          <w:rFonts w:eastAsia="Times New Roman"/>
          <w:b/>
          <w:sz w:val="28"/>
          <w:szCs w:val="28"/>
        </w:rPr>
        <w:t>«Упр</w:t>
      </w:r>
      <w:r>
        <w:rPr>
          <w:rFonts w:eastAsia="Times New Roman"/>
          <w:b/>
          <w:sz w:val="28"/>
          <w:szCs w:val="28"/>
        </w:rPr>
        <w:t>авляющая компания «Фондовый ДОМ</w:t>
      </w:r>
      <w:r w:rsidRPr="003D565F">
        <w:rPr>
          <w:rFonts w:eastAsia="Times New Roman"/>
          <w:b/>
          <w:sz w:val="28"/>
          <w:szCs w:val="28"/>
        </w:rPr>
        <w:t>»</w:t>
      </w:r>
    </w:p>
    <w:p w14:paraId="3078B52A" w14:textId="77777777" w:rsidR="003600DD" w:rsidRPr="00E52934" w:rsidRDefault="003600DD" w:rsidP="003600DD">
      <w:pPr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E52934">
        <w:rPr>
          <w:b/>
          <w:sz w:val="20"/>
          <w:szCs w:val="20"/>
        </w:rPr>
        <w:t>Российская Федерация,</w:t>
      </w:r>
      <w:r w:rsidRPr="00E52934">
        <w:rPr>
          <w:sz w:val="20"/>
          <w:szCs w:val="20"/>
        </w:rPr>
        <w:t xml:space="preserve"> </w:t>
      </w:r>
      <w:r w:rsidRPr="00E52934">
        <w:rPr>
          <w:rFonts w:eastAsia="Times New Roman"/>
          <w:b/>
          <w:sz w:val="20"/>
          <w:szCs w:val="20"/>
        </w:rPr>
        <w:t xml:space="preserve">197198, Санкт-Петербург, ул. Блохина, д. 9, Литера А, помещение 301-В, 302-В </w:t>
      </w:r>
    </w:p>
    <w:p w14:paraId="21CAEB58" w14:textId="77777777" w:rsidR="003600DD" w:rsidRPr="00E52934" w:rsidRDefault="003600DD" w:rsidP="003600DD">
      <w:pPr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E52934">
        <w:rPr>
          <w:rFonts w:eastAsia="Times New Roman"/>
          <w:b/>
          <w:sz w:val="20"/>
          <w:szCs w:val="20"/>
        </w:rPr>
        <w:t>ОГРН 1187847052953, ИНН 7813607450, КПП 781301001</w:t>
      </w:r>
    </w:p>
    <w:tbl>
      <w:tblPr>
        <w:tblW w:w="15201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5201"/>
      </w:tblGrid>
      <w:tr w:rsidR="003600DD" w:rsidRPr="003D565F" w14:paraId="7AEB9FD9" w14:textId="77777777" w:rsidTr="00E12C2E">
        <w:trPr>
          <w:trHeight w:val="180"/>
        </w:trPr>
        <w:tc>
          <w:tcPr>
            <w:tcW w:w="15201" w:type="dxa"/>
            <w:tcBorders>
              <w:left w:val="nil"/>
              <w:bottom w:val="nil"/>
              <w:right w:val="nil"/>
            </w:tcBorders>
          </w:tcPr>
          <w:p w14:paraId="00B355B5" w14:textId="77777777" w:rsidR="003600DD" w:rsidRPr="003D565F" w:rsidRDefault="003600DD" w:rsidP="001F57CC">
            <w:pPr>
              <w:tabs>
                <w:tab w:val="left" w:pos="7020"/>
              </w:tabs>
              <w:spacing w:after="0" w:line="240" w:lineRule="auto"/>
              <w:ind w:firstLine="709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2EDB5C1B" w14:textId="77777777" w:rsidR="009B32B3" w:rsidRDefault="009B32B3" w:rsidP="009B32B3">
      <w:pPr>
        <w:spacing w:after="0" w:line="168" w:lineRule="auto"/>
        <w:jc w:val="center"/>
        <w:rPr>
          <w:rFonts w:eastAsia="Times New Roman"/>
          <w:sz w:val="24"/>
          <w:szCs w:val="24"/>
        </w:rPr>
      </w:pPr>
    </w:p>
    <w:p w14:paraId="50ADDEA9" w14:textId="77777777" w:rsidR="009B32B3" w:rsidRDefault="009B32B3" w:rsidP="000E1960">
      <w:pPr>
        <w:spacing w:after="0" w:line="240" w:lineRule="auto"/>
        <w:ind w:left="426" w:firstLine="567"/>
        <w:jc w:val="both"/>
        <w:rPr>
          <w:rFonts w:cstheme="minorHAnsi"/>
          <w:sz w:val="24"/>
          <w:szCs w:val="24"/>
        </w:rPr>
      </w:pPr>
    </w:p>
    <w:p w14:paraId="4D13A40E" w14:textId="36816A93" w:rsidR="006C4A7B" w:rsidRDefault="009B32B3" w:rsidP="006C4A7B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FD16B1">
        <w:rPr>
          <w:rFonts w:cstheme="minorHAnsi"/>
          <w:sz w:val="24"/>
          <w:szCs w:val="24"/>
        </w:rPr>
        <w:t xml:space="preserve">ООО «УК «Фондовый ДОМ» (Лицензия Банка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 № 21-000-1-01019 от 09.10.2018, далее по тексту – </w:t>
      </w:r>
      <w:r>
        <w:rPr>
          <w:rFonts w:cstheme="minorHAnsi"/>
          <w:sz w:val="24"/>
          <w:szCs w:val="24"/>
        </w:rPr>
        <w:t>УК</w:t>
      </w:r>
      <w:r w:rsidRPr="00FD16B1">
        <w:rPr>
          <w:rFonts w:cstheme="minorHAnsi"/>
          <w:sz w:val="24"/>
          <w:szCs w:val="24"/>
        </w:rPr>
        <w:t xml:space="preserve">) </w:t>
      </w:r>
      <w:r w:rsidR="003D632F">
        <w:rPr>
          <w:rFonts w:cstheme="minorHAnsi"/>
          <w:sz w:val="24"/>
          <w:szCs w:val="24"/>
        </w:rPr>
        <w:t xml:space="preserve">в соответствии с требованием п. 3.34 </w:t>
      </w:r>
      <w:r w:rsidR="003D632F" w:rsidRPr="003D632F">
        <w:rPr>
          <w:rFonts w:cstheme="minorHAnsi"/>
          <w:sz w:val="24"/>
          <w:szCs w:val="24"/>
        </w:rPr>
        <w:t>Приложени</w:t>
      </w:r>
      <w:r w:rsidR="003D632F">
        <w:rPr>
          <w:rFonts w:cstheme="minorHAnsi"/>
          <w:sz w:val="24"/>
          <w:szCs w:val="24"/>
        </w:rPr>
        <w:t>я</w:t>
      </w:r>
      <w:r w:rsidR="003D632F" w:rsidRPr="003D632F">
        <w:rPr>
          <w:rFonts w:cstheme="minorHAnsi"/>
          <w:sz w:val="24"/>
          <w:szCs w:val="24"/>
        </w:rPr>
        <w:t xml:space="preserve"> 1</w:t>
      </w:r>
      <w:r w:rsidR="003D632F">
        <w:rPr>
          <w:rFonts w:cstheme="minorHAnsi"/>
          <w:sz w:val="24"/>
          <w:szCs w:val="24"/>
        </w:rPr>
        <w:t xml:space="preserve"> </w:t>
      </w:r>
      <w:r w:rsidR="003D632F" w:rsidRPr="003D632F">
        <w:rPr>
          <w:rFonts w:cstheme="minorHAnsi"/>
          <w:sz w:val="24"/>
          <w:szCs w:val="24"/>
        </w:rPr>
        <w:t>к Указанию Банка России</w:t>
      </w:r>
      <w:r w:rsidR="003D632F">
        <w:rPr>
          <w:rFonts w:cstheme="minorHAnsi"/>
          <w:sz w:val="24"/>
          <w:szCs w:val="24"/>
        </w:rPr>
        <w:t xml:space="preserve"> </w:t>
      </w:r>
      <w:r w:rsidR="003D632F" w:rsidRPr="003D632F">
        <w:rPr>
          <w:rFonts w:cstheme="minorHAnsi"/>
          <w:sz w:val="24"/>
          <w:szCs w:val="24"/>
        </w:rPr>
        <w:t>от 2 ноября 2020 года N 5609-У</w:t>
      </w:r>
      <w:r w:rsidR="003D632F" w:rsidRPr="00D80B84">
        <w:rPr>
          <w:vertAlign w:val="superscript"/>
        </w:rPr>
        <w:footnoteReference w:id="1"/>
      </w:r>
      <w:r w:rsidR="003D632F">
        <w:rPr>
          <w:rFonts w:cstheme="minorHAnsi"/>
          <w:sz w:val="24"/>
          <w:szCs w:val="24"/>
        </w:rPr>
        <w:t xml:space="preserve"> сообщает</w:t>
      </w:r>
      <w:r w:rsidR="007E1CCE" w:rsidRPr="007E1CCE">
        <w:rPr>
          <w:rFonts w:cstheme="minorHAnsi"/>
          <w:sz w:val="24"/>
          <w:szCs w:val="24"/>
        </w:rPr>
        <w:t xml:space="preserve"> </w:t>
      </w:r>
      <w:r w:rsidR="003D632F" w:rsidRPr="003D632F">
        <w:rPr>
          <w:rFonts w:cstheme="minorHAnsi"/>
          <w:sz w:val="24"/>
          <w:szCs w:val="24"/>
        </w:rPr>
        <w:t xml:space="preserve">об обнаружении (выявлении) неточных сведений </w:t>
      </w:r>
      <w:r w:rsidR="00BF6C19">
        <w:rPr>
          <w:rFonts w:cstheme="minorHAnsi"/>
          <w:sz w:val="24"/>
          <w:szCs w:val="24"/>
        </w:rPr>
        <w:t xml:space="preserve">в </w:t>
      </w:r>
      <w:r w:rsidR="006C4A7B" w:rsidRPr="006C4A7B">
        <w:rPr>
          <w:rFonts w:cstheme="minorHAnsi"/>
          <w:sz w:val="24"/>
          <w:szCs w:val="24"/>
        </w:rPr>
        <w:t>раскрываемой информации</w:t>
      </w:r>
      <w:r w:rsidR="006C4A7B">
        <w:rPr>
          <w:rFonts w:cstheme="minorHAnsi"/>
          <w:sz w:val="24"/>
          <w:szCs w:val="24"/>
        </w:rPr>
        <w:t>.</w:t>
      </w:r>
    </w:p>
    <w:p w14:paraId="2F265578" w14:textId="77777777" w:rsidR="007E1CCE" w:rsidRDefault="007E1CCE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0ABA59F0" w14:textId="2C9A2279" w:rsidR="003D632F" w:rsidRPr="00815F41" w:rsidRDefault="00265BD7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15F41">
        <w:rPr>
          <w:rFonts w:cstheme="minorHAnsi"/>
          <w:b/>
          <w:bCs/>
          <w:sz w:val="24"/>
          <w:szCs w:val="24"/>
        </w:rPr>
        <w:t>С</w:t>
      </w:r>
      <w:r w:rsidR="003D632F" w:rsidRPr="00815F41">
        <w:rPr>
          <w:rFonts w:cstheme="minorHAnsi"/>
          <w:b/>
          <w:bCs/>
          <w:sz w:val="24"/>
          <w:szCs w:val="24"/>
        </w:rPr>
        <w:t>ообщение размещается в связи с изменением (корректировкой) ранее размещенной информации</w:t>
      </w:r>
      <w:r w:rsidR="00D80B84">
        <w:rPr>
          <w:rFonts w:cstheme="minorHAnsi"/>
          <w:b/>
          <w:bCs/>
          <w:sz w:val="24"/>
          <w:szCs w:val="24"/>
        </w:rPr>
        <w:t xml:space="preserve"> в виде </w:t>
      </w:r>
      <w:r w:rsidR="00D80B84" w:rsidRPr="00D80B84">
        <w:rPr>
          <w:rFonts w:cstheme="minorHAnsi"/>
          <w:b/>
          <w:bCs/>
          <w:sz w:val="24"/>
          <w:szCs w:val="24"/>
        </w:rPr>
        <w:t>информации Расчет</w:t>
      </w:r>
      <w:r w:rsidR="00D80B84">
        <w:rPr>
          <w:rFonts w:cstheme="minorHAnsi"/>
          <w:b/>
          <w:bCs/>
          <w:sz w:val="24"/>
          <w:szCs w:val="24"/>
        </w:rPr>
        <w:t>а</w:t>
      </w:r>
      <w:r w:rsidR="00D80B84" w:rsidRPr="00D80B84">
        <w:rPr>
          <w:rFonts w:cstheme="minorHAnsi"/>
          <w:b/>
          <w:bCs/>
          <w:sz w:val="24"/>
          <w:szCs w:val="24"/>
        </w:rPr>
        <w:t xml:space="preserve"> размера собственных средств по состоянию на </w:t>
      </w:r>
      <w:r w:rsidR="00570463">
        <w:rPr>
          <w:rFonts w:cstheme="minorHAnsi"/>
          <w:b/>
          <w:bCs/>
          <w:sz w:val="24"/>
          <w:szCs w:val="24"/>
        </w:rPr>
        <w:t>31.0</w:t>
      </w:r>
      <w:r w:rsidR="00F50081">
        <w:rPr>
          <w:rFonts w:cstheme="minorHAnsi"/>
          <w:b/>
          <w:bCs/>
          <w:sz w:val="24"/>
          <w:szCs w:val="24"/>
        </w:rPr>
        <w:t>8</w:t>
      </w:r>
      <w:r w:rsidR="00D80B84" w:rsidRPr="00D80B84">
        <w:rPr>
          <w:rFonts w:cstheme="minorHAnsi"/>
          <w:b/>
          <w:bCs/>
          <w:sz w:val="24"/>
          <w:szCs w:val="24"/>
        </w:rPr>
        <w:t>.2022</w:t>
      </w:r>
      <w:r w:rsidR="00D80B84">
        <w:rPr>
          <w:rFonts w:cstheme="minorHAnsi"/>
          <w:b/>
          <w:bCs/>
          <w:sz w:val="24"/>
          <w:szCs w:val="24"/>
        </w:rPr>
        <w:t>.</w:t>
      </w:r>
    </w:p>
    <w:p w14:paraId="5E311D55" w14:textId="0962A067" w:rsidR="00265BD7" w:rsidRDefault="00265BD7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27B04D9C" w14:textId="77777777" w:rsidR="002675B4" w:rsidRPr="00815F41" w:rsidRDefault="002675B4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13CA3B66" w14:textId="37A436F1" w:rsidR="007E1CCE" w:rsidRPr="002675B4" w:rsidRDefault="00265BD7" w:rsidP="00265BD7">
      <w:pPr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r w:rsidRPr="00815F41">
        <w:rPr>
          <w:rFonts w:cstheme="minorHAnsi"/>
          <w:b/>
          <w:bCs/>
          <w:sz w:val="24"/>
          <w:szCs w:val="24"/>
        </w:rPr>
        <w:t>С</w:t>
      </w:r>
      <w:r w:rsidR="003D632F" w:rsidRPr="00815F41">
        <w:rPr>
          <w:rFonts w:cstheme="minorHAnsi"/>
          <w:b/>
          <w:bCs/>
          <w:sz w:val="24"/>
          <w:szCs w:val="24"/>
        </w:rPr>
        <w:t>сылка на ранее размещенную информацию, которая изменяется (корректируется)</w:t>
      </w:r>
      <w:r w:rsidR="007E1CCE" w:rsidRPr="00815F41">
        <w:rPr>
          <w:rFonts w:cstheme="minorHAnsi"/>
          <w:b/>
          <w:bCs/>
          <w:sz w:val="24"/>
          <w:szCs w:val="24"/>
        </w:rPr>
        <w:t xml:space="preserve">: </w:t>
      </w:r>
      <w:hyperlink r:id="rId8" w:history="1">
        <w:r w:rsidRPr="002675B4">
          <w:rPr>
            <w:rStyle w:val="a7"/>
            <w:rFonts w:cstheme="minorHAnsi"/>
            <w:i/>
            <w:iCs/>
            <w:sz w:val="24"/>
            <w:szCs w:val="24"/>
          </w:rPr>
          <w:t>https://fonddom.spb.ru/journal/itemlist/category/11-rrss</w:t>
        </w:r>
      </w:hyperlink>
      <w:r w:rsidRPr="002675B4">
        <w:rPr>
          <w:rFonts w:cstheme="minorHAnsi"/>
          <w:i/>
          <w:iCs/>
          <w:sz w:val="24"/>
          <w:szCs w:val="24"/>
        </w:rPr>
        <w:t xml:space="preserve"> </w:t>
      </w:r>
    </w:p>
    <w:p w14:paraId="2DC0FDBB" w14:textId="77C980A2" w:rsidR="00815F41" w:rsidRPr="002675B4" w:rsidRDefault="00815F41" w:rsidP="00265BD7">
      <w:pPr>
        <w:spacing w:after="0" w:line="240" w:lineRule="auto"/>
        <w:ind w:left="426"/>
        <w:jc w:val="both"/>
        <w:rPr>
          <w:rFonts w:cstheme="minorHAnsi"/>
          <w:i/>
          <w:iCs/>
          <w:sz w:val="6"/>
          <w:szCs w:val="6"/>
        </w:rPr>
      </w:pPr>
    </w:p>
    <w:p w14:paraId="42FEC92C" w14:textId="43786B82" w:rsidR="005E55F7" w:rsidRPr="005E55F7" w:rsidRDefault="005E55F7" w:rsidP="00815F41">
      <w:pPr>
        <w:spacing w:after="0" w:line="240" w:lineRule="auto"/>
        <w:ind w:left="426"/>
        <w:rPr>
          <w:rFonts w:ascii="Roboto" w:hAnsi="Roboto"/>
          <w:i/>
          <w:iCs/>
          <w:sz w:val="6"/>
          <w:szCs w:val="6"/>
          <w:shd w:val="clear" w:color="auto" w:fill="FFFFFF"/>
        </w:rPr>
      </w:pPr>
    </w:p>
    <w:p w14:paraId="700B6CFD" w14:textId="069C4F06" w:rsidR="00B74431" w:rsidRPr="00B74431" w:rsidRDefault="00B74431" w:rsidP="00B74431">
      <w:pPr>
        <w:spacing w:after="0" w:line="240" w:lineRule="auto"/>
        <w:ind w:left="426"/>
        <w:rPr>
          <w:rFonts w:ascii="Roboto" w:hAnsi="Roboto"/>
          <w:i/>
          <w:iCs/>
          <w:sz w:val="21"/>
          <w:szCs w:val="21"/>
          <w:shd w:val="clear" w:color="auto" w:fill="FFFFFF"/>
        </w:rPr>
      </w:pPr>
      <w:r>
        <w:rPr>
          <w:rFonts w:ascii="Roboto" w:hAnsi="Roboto"/>
          <w:i/>
          <w:iCs/>
          <w:sz w:val="21"/>
          <w:szCs w:val="21"/>
          <w:shd w:val="clear" w:color="auto" w:fill="FFFFFF"/>
        </w:rPr>
        <w:t>Р</w:t>
      </w:r>
      <w:r w:rsidRPr="00B74431">
        <w:rPr>
          <w:rFonts w:ascii="Roboto" w:hAnsi="Roboto"/>
          <w:i/>
          <w:iCs/>
          <w:sz w:val="21"/>
          <w:szCs w:val="21"/>
          <w:shd w:val="clear" w:color="auto" w:fill="FFFFFF"/>
        </w:rPr>
        <w:t xml:space="preserve">асчет размера собственных средств на </w:t>
      </w:r>
      <w:r w:rsidR="00570463">
        <w:rPr>
          <w:rFonts w:ascii="Roboto" w:hAnsi="Roboto"/>
          <w:i/>
          <w:iCs/>
          <w:sz w:val="21"/>
          <w:szCs w:val="21"/>
          <w:shd w:val="clear" w:color="auto" w:fill="FFFFFF"/>
        </w:rPr>
        <w:t>31.0</w:t>
      </w:r>
      <w:r w:rsidR="00F50081">
        <w:rPr>
          <w:rFonts w:ascii="Roboto" w:hAnsi="Roboto"/>
          <w:i/>
          <w:iCs/>
          <w:sz w:val="21"/>
          <w:szCs w:val="21"/>
          <w:shd w:val="clear" w:color="auto" w:fill="FFFFFF"/>
        </w:rPr>
        <w:t>8</w:t>
      </w:r>
      <w:r w:rsidRPr="00B74431">
        <w:rPr>
          <w:rFonts w:ascii="Roboto" w:hAnsi="Roboto"/>
          <w:i/>
          <w:iCs/>
          <w:sz w:val="21"/>
          <w:szCs w:val="21"/>
          <w:shd w:val="clear" w:color="auto" w:fill="FFFFFF"/>
        </w:rPr>
        <w:t>.2022</w:t>
      </w:r>
    </w:p>
    <w:p w14:paraId="53B1522B" w14:textId="01BD158A" w:rsidR="00B74431" w:rsidRDefault="00570463" w:rsidP="00B74431">
      <w:pPr>
        <w:spacing w:after="0" w:line="240" w:lineRule="auto"/>
        <w:ind w:left="426"/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</w:pPr>
      <w:r w:rsidRPr="00570463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Дата и время публикации: </w:t>
      </w:r>
      <w:r w:rsidR="00F50081" w:rsidRPr="00F5008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16.09.2022 17:22</w:t>
      </w:r>
      <w:r w:rsidR="00F5008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 </w:t>
      </w:r>
      <w:r w:rsidR="00B74431" w:rsidRPr="00B7443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/ </w:t>
      </w:r>
      <w:r w:rsidR="00B74431"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Период актуальности: с </w:t>
      </w:r>
      <w:r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</w:t>
      </w:r>
      <w:r w:rsidR="00F5008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6</w:t>
      </w:r>
      <w:r w:rsidR="00B74431"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.0</w:t>
      </w:r>
      <w:r w:rsidR="00F5008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9</w:t>
      </w:r>
      <w:r w:rsidR="00B74431"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.2022 </w:t>
      </w:r>
      <w:r w:rsidR="00F50081" w:rsidRPr="00F5008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17:22</w:t>
      </w:r>
      <w:r w:rsidR="00F5008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 </w:t>
      </w:r>
      <w:r w:rsidR="00B74431"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по </w:t>
      </w:r>
      <w:r w:rsidR="00B7443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11.10</w:t>
      </w:r>
      <w:r w:rsidR="00B74431"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.2022 </w:t>
      </w:r>
      <w:r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16:</w:t>
      </w:r>
      <w:r w:rsidR="00F5008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24,</w:t>
      </w:r>
      <w:r w:rsidR="00B74431"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 далее информация уточнена </w:t>
      </w:r>
      <w:r w:rsidR="00F50081" w:rsidRPr="00F5008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(доступно до 16.09.2027)</w:t>
      </w:r>
    </w:p>
    <w:p w14:paraId="1AD98A8B" w14:textId="77777777" w:rsidR="00B74431" w:rsidRDefault="00B74431" w:rsidP="00B74431">
      <w:pPr>
        <w:spacing w:after="0" w:line="240" w:lineRule="auto"/>
        <w:ind w:left="426"/>
        <w:rPr>
          <w:rFonts w:ascii="Roboto" w:hAnsi="Roboto"/>
          <w:i/>
          <w:iCs/>
          <w:sz w:val="21"/>
          <w:szCs w:val="21"/>
          <w:shd w:val="clear" w:color="auto" w:fill="FFFFFF"/>
        </w:rPr>
      </w:pPr>
    </w:p>
    <w:p w14:paraId="5DB5C0BD" w14:textId="79C3A0CF" w:rsidR="00265BD7" w:rsidRPr="00815F41" w:rsidRDefault="00265BD7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15F41">
        <w:rPr>
          <w:rFonts w:cstheme="minorHAnsi"/>
          <w:b/>
          <w:bCs/>
          <w:sz w:val="24"/>
          <w:szCs w:val="24"/>
        </w:rPr>
        <w:t>Сс</w:t>
      </w:r>
      <w:r w:rsidR="003D632F" w:rsidRPr="00815F41">
        <w:rPr>
          <w:rFonts w:cstheme="minorHAnsi"/>
          <w:b/>
          <w:bCs/>
          <w:sz w:val="24"/>
          <w:szCs w:val="24"/>
        </w:rPr>
        <w:t>ылка на измененную (скорректированную) информацию</w:t>
      </w:r>
      <w:r w:rsidRPr="00815F41">
        <w:rPr>
          <w:rFonts w:cstheme="minorHAnsi"/>
          <w:b/>
          <w:bCs/>
          <w:sz w:val="24"/>
          <w:szCs w:val="24"/>
        </w:rPr>
        <w:t xml:space="preserve">:  </w:t>
      </w:r>
    </w:p>
    <w:p w14:paraId="1F4B0972" w14:textId="5C8A9E1B" w:rsidR="003D632F" w:rsidRPr="002675B4" w:rsidRDefault="00F50081" w:rsidP="00265BD7">
      <w:pPr>
        <w:spacing w:after="0" w:line="240" w:lineRule="auto"/>
        <w:ind w:left="426"/>
        <w:jc w:val="both"/>
        <w:rPr>
          <w:rFonts w:cstheme="minorHAnsi"/>
          <w:i/>
          <w:iCs/>
          <w:sz w:val="24"/>
          <w:szCs w:val="24"/>
        </w:rPr>
      </w:pPr>
      <w:hyperlink r:id="rId9" w:history="1">
        <w:r w:rsidR="00265BD7" w:rsidRPr="002675B4">
          <w:rPr>
            <w:rStyle w:val="a7"/>
            <w:rFonts w:cstheme="minorHAnsi"/>
            <w:i/>
            <w:iCs/>
            <w:sz w:val="24"/>
            <w:szCs w:val="24"/>
          </w:rPr>
          <w:t>https://fonddom.spb.ru/journal/itemlist/category/11-rrss</w:t>
        </w:r>
      </w:hyperlink>
      <w:r w:rsidR="00265BD7" w:rsidRPr="002675B4">
        <w:rPr>
          <w:rFonts w:cstheme="minorHAnsi"/>
          <w:i/>
          <w:iCs/>
          <w:sz w:val="24"/>
          <w:szCs w:val="24"/>
        </w:rPr>
        <w:t xml:space="preserve"> </w:t>
      </w:r>
    </w:p>
    <w:p w14:paraId="5624558F" w14:textId="77777777" w:rsidR="00815F41" w:rsidRPr="002675B4" w:rsidRDefault="00815F41" w:rsidP="00815F41">
      <w:pPr>
        <w:spacing w:after="0" w:line="240" w:lineRule="auto"/>
        <w:ind w:left="426"/>
        <w:jc w:val="both"/>
        <w:rPr>
          <w:rFonts w:ascii="Roboto" w:hAnsi="Roboto"/>
          <w:i/>
          <w:iCs/>
          <w:sz w:val="6"/>
          <w:szCs w:val="6"/>
          <w:shd w:val="clear" w:color="auto" w:fill="FFFFFF"/>
        </w:rPr>
      </w:pPr>
    </w:p>
    <w:p w14:paraId="68EDA28E" w14:textId="77777777" w:rsidR="005E55F7" w:rsidRPr="005E55F7" w:rsidRDefault="005E55F7" w:rsidP="005E55F7">
      <w:pPr>
        <w:spacing w:after="0" w:line="240" w:lineRule="auto"/>
        <w:ind w:left="426"/>
        <w:rPr>
          <w:rFonts w:ascii="Roboto" w:hAnsi="Roboto"/>
          <w:i/>
          <w:iCs/>
          <w:sz w:val="6"/>
          <w:szCs w:val="6"/>
          <w:shd w:val="clear" w:color="auto" w:fill="FFFFFF"/>
        </w:rPr>
      </w:pPr>
    </w:p>
    <w:p w14:paraId="5D83B74A" w14:textId="795B7769" w:rsidR="00A6468A" w:rsidRPr="00A6468A" w:rsidRDefault="00A6468A" w:rsidP="00A6468A">
      <w:pPr>
        <w:spacing w:after="0" w:line="240" w:lineRule="auto"/>
        <w:ind w:left="426"/>
        <w:jc w:val="both"/>
        <w:rPr>
          <w:rFonts w:ascii="Roboto" w:hAnsi="Roboto"/>
          <w:i/>
          <w:iCs/>
          <w:sz w:val="21"/>
          <w:szCs w:val="21"/>
          <w:shd w:val="clear" w:color="auto" w:fill="FFFFFF"/>
        </w:rPr>
      </w:pPr>
      <w:r w:rsidRPr="00A6468A">
        <w:rPr>
          <w:rFonts w:ascii="Roboto" w:hAnsi="Roboto"/>
          <w:i/>
          <w:iCs/>
          <w:sz w:val="21"/>
          <w:szCs w:val="21"/>
          <w:shd w:val="clear" w:color="auto" w:fill="FFFFFF"/>
        </w:rPr>
        <w:t xml:space="preserve">Расчет размера собственных средств на </w:t>
      </w:r>
      <w:r w:rsidR="00570463">
        <w:rPr>
          <w:rFonts w:ascii="Roboto" w:hAnsi="Roboto"/>
          <w:i/>
          <w:iCs/>
          <w:sz w:val="21"/>
          <w:szCs w:val="21"/>
          <w:shd w:val="clear" w:color="auto" w:fill="FFFFFF"/>
        </w:rPr>
        <w:t>31.0</w:t>
      </w:r>
      <w:r w:rsidR="00F50081">
        <w:rPr>
          <w:rFonts w:ascii="Roboto" w:hAnsi="Roboto"/>
          <w:i/>
          <w:iCs/>
          <w:sz w:val="21"/>
          <w:szCs w:val="21"/>
          <w:shd w:val="clear" w:color="auto" w:fill="FFFFFF"/>
        </w:rPr>
        <w:t>8</w:t>
      </w:r>
      <w:r w:rsidRPr="00A6468A">
        <w:rPr>
          <w:rFonts w:ascii="Roboto" w:hAnsi="Roboto"/>
          <w:i/>
          <w:iCs/>
          <w:sz w:val="21"/>
          <w:szCs w:val="21"/>
          <w:shd w:val="clear" w:color="auto" w:fill="FFFFFF"/>
        </w:rPr>
        <w:t>.2022</w:t>
      </w:r>
    </w:p>
    <w:p w14:paraId="7BBAF998" w14:textId="538297CF" w:rsidR="00815F41" w:rsidRPr="00A6468A" w:rsidRDefault="00A6468A" w:rsidP="00A6468A">
      <w:pPr>
        <w:spacing w:after="0" w:line="240" w:lineRule="auto"/>
        <w:ind w:left="426"/>
        <w:jc w:val="both"/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</w:pPr>
      <w:r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Дата и время публикации: </w:t>
      </w:r>
      <w:r w:rsidR="00B7443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11.10</w:t>
      </w:r>
      <w:r w:rsidR="00B74431"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.2022 </w:t>
      </w:r>
      <w:r w:rsidR="00570463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16:</w:t>
      </w:r>
      <w:r w:rsidR="00F5008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24</w:t>
      </w:r>
      <w:r w:rsidR="00B7443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 </w:t>
      </w:r>
      <w:r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 xml:space="preserve">/ Уточненная информация (доступно до </w:t>
      </w:r>
      <w:r w:rsidR="00B74431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11.10</w:t>
      </w:r>
      <w:r w:rsidRPr="00A6468A">
        <w:rPr>
          <w:rFonts w:ascii="Roboto" w:hAnsi="Roboto"/>
          <w:i/>
          <w:iCs/>
          <w:color w:val="818C98"/>
          <w:sz w:val="21"/>
          <w:szCs w:val="21"/>
          <w:shd w:val="clear" w:color="auto" w:fill="FFFFFF"/>
        </w:rPr>
        <w:t>.2027)</w:t>
      </w:r>
    </w:p>
    <w:p w14:paraId="00360FA8" w14:textId="50566646" w:rsidR="00265BD7" w:rsidRDefault="00265BD7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1CB61815" w14:textId="6BFAE1DE" w:rsidR="003D632F" w:rsidRPr="00815F41" w:rsidRDefault="00265BD7" w:rsidP="00265BD7">
      <w:pPr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 w:rsidRPr="00815F41">
        <w:rPr>
          <w:rFonts w:cstheme="minorHAnsi"/>
          <w:b/>
          <w:bCs/>
          <w:sz w:val="24"/>
          <w:szCs w:val="24"/>
        </w:rPr>
        <w:t>О</w:t>
      </w:r>
      <w:r w:rsidR="003D632F" w:rsidRPr="00815F41">
        <w:rPr>
          <w:rFonts w:cstheme="minorHAnsi"/>
          <w:b/>
          <w:bCs/>
          <w:sz w:val="24"/>
          <w:szCs w:val="24"/>
        </w:rPr>
        <w:t>писание внесенных изменений (корректировок) в ранее размещенную информацию</w:t>
      </w:r>
      <w:r w:rsidR="007E1CCE" w:rsidRPr="00815F41">
        <w:rPr>
          <w:rFonts w:cstheme="minorHAnsi"/>
          <w:b/>
          <w:bCs/>
          <w:sz w:val="24"/>
          <w:szCs w:val="24"/>
        </w:rPr>
        <w:t>:</w:t>
      </w:r>
    </w:p>
    <w:p w14:paraId="1D1901DF" w14:textId="3C83E114" w:rsidR="005C40DB" w:rsidRDefault="00A6468A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Уточнен</w:t>
      </w:r>
      <w:r w:rsidRPr="00A6468A">
        <w:rPr>
          <w:rFonts w:cstheme="minorHAnsi"/>
          <w:i/>
          <w:iCs/>
          <w:sz w:val="24"/>
          <w:szCs w:val="24"/>
        </w:rPr>
        <w:t xml:space="preserve"> </w:t>
      </w:r>
      <w:r w:rsidR="00B74431">
        <w:rPr>
          <w:rFonts w:cstheme="minorHAnsi"/>
          <w:i/>
          <w:iCs/>
          <w:sz w:val="24"/>
          <w:szCs w:val="24"/>
        </w:rPr>
        <w:t>показатель</w:t>
      </w:r>
      <w:r w:rsidR="00B74431" w:rsidRPr="00444039">
        <w:rPr>
          <w:rFonts w:cstheme="minorHAnsi"/>
          <w:i/>
          <w:iCs/>
          <w:sz w:val="24"/>
          <w:szCs w:val="24"/>
        </w:rPr>
        <w:t xml:space="preserve"> </w:t>
      </w:r>
      <w:r w:rsidR="00B74431">
        <w:rPr>
          <w:rFonts w:cstheme="minorHAnsi"/>
          <w:i/>
          <w:iCs/>
          <w:sz w:val="24"/>
          <w:szCs w:val="24"/>
        </w:rPr>
        <w:t xml:space="preserve">«Минимальный </w:t>
      </w:r>
      <w:r>
        <w:rPr>
          <w:rFonts w:cstheme="minorHAnsi"/>
          <w:i/>
          <w:iCs/>
          <w:sz w:val="24"/>
          <w:szCs w:val="24"/>
        </w:rPr>
        <w:t>размер</w:t>
      </w:r>
      <w:r w:rsidRPr="00A6468A">
        <w:rPr>
          <w:rFonts w:cstheme="minorHAnsi"/>
          <w:i/>
          <w:iCs/>
          <w:sz w:val="24"/>
          <w:szCs w:val="24"/>
        </w:rPr>
        <w:t xml:space="preserve"> </w:t>
      </w:r>
      <w:r w:rsidR="00B74431">
        <w:rPr>
          <w:rFonts w:cstheme="minorHAnsi"/>
          <w:i/>
          <w:iCs/>
          <w:sz w:val="24"/>
          <w:szCs w:val="24"/>
        </w:rPr>
        <w:t>собственных средств»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444039">
        <w:rPr>
          <w:rFonts w:cstheme="minorHAnsi"/>
          <w:i/>
          <w:iCs/>
          <w:sz w:val="24"/>
          <w:szCs w:val="24"/>
        </w:rPr>
        <w:t xml:space="preserve">по состоянию на </w:t>
      </w:r>
      <w:r w:rsidR="00570463">
        <w:rPr>
          <w:rFonts w:cstheme="minorHAnsi"/>
          <w:i/>
          <w:iCs/>
          <w:sz w:val="24"/>
          <w:szCs w:val="24"/>
        </w:rPr>
        <w:t>31.0</w:t>
      </w:r>
      <w:r w:rsidR="00F50081">
        <w:rPr>
          <w:rFonts w:cstheme="minorHAnsi"/>
          <w:i/>
          <w:iCs/>
          <w:sz w:val="24"/>
          <w:szCs w:val="24"/>
        </w:rPr>
        <w:t>8</w:t>
      </w:r>
      <w:r w:rsidR="00444039">
        <w:rPr>
          <w:rFonts w:cstheme="minorHAnsi"/>
          <w:i/>
          <w:iCs/>
          <w:sz w:val="24"/>
          <w:szCs w:val="24"/>
        </w:rPr>
        <w:t xml:space="preserve">.2022. </w:t>
      </w:r>
    </w:p>
    <w:p w14:paraId="2B4ED0B5" w14:textId="09A9839A" w:rsidR="00CF6628" w:rsidRDefault="00CF6628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72A683D" w14:textId="77777777" w:rsidR="00CF6628" w:rsidRPr="000E1960" w:rsidRDefault="00CF6628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C8A7098" w14:textId="65450956" w:rsidR="003600DD" w:rsidRPr="000E1960" w:rsidRDefault="003600DD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0E1960">
        <w:rPr>
          <w:rFonts w:cstheme="minorHAnsi"/>
          <w:sz w:val="24"/>
          <w:szCs w:val="24"/>
        </w:rPr>
        <w:t>Генеральн</w:t>
      </w:r>
      <w:r w:rsidR="00B74431">
        <w:rPr>
          <w:rFonts w:cstheme="minorHAnsi"/>
          <w:sz w:val="24"/>
          <w:szCs w:val="24"/>
        </w:rPr>
        <w:t>ый</w:t>
      </w:r>
      <w:r w:rsidRPr="000E1960">
        <w:rPr>
          <w:rFonts w:cstheme="minorHAnsi"/>
          <w:sz w:val="24"/>
          <w:szCs w:val="24"/>
        </w:rPr>
        <w:t xml:space="preserve"> директор</w:t>
      </w:r>
      <w:r w:rsidR="00265BD7"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B74431">
        <w:rPr>
          <w:rFonts w:cstheme="minorHAnsi"/>
          <w:sz w:val="24"/>
          <w:szCs w:val="24"/>
        </w:rPr>
        <w:t>С.В. Снеткова</w:t>
      </w:r>
    </w:p>
    <w:p w14:paraId="3B6B8119" w14:textId="7114BD3E" w:rsidR="003600DD" w:rsidRDefault="00B74431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11.10</w:t>
      </w:r>
      <w:r w:rsidR="00D80B84">
        <w:rPr>
          <w:rFonts w:cstheme="minorHAnsi"/>
          <w:sz w:val="24"/>
          <w:szCs w:val="24"/>
        </w:rPr>
        <w:t>.2022</w:t>
      </w:r>
    </w:p>
    <w:p w14:paraId="529F9E55" w14:textId="44178F9C" w:rsidR="006C4A7B" w:rsidRDefault="006C4A7B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26447BFE" w14:textId="77777777" w:rsidR="003600DD" w:rsidRPr="000E1960" w:rsidRDefault="003600DD" w:rsidP="00265BD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7FD27B96" w14:textId="77777777" w:rsidR="003600DD" w:rsidRPr="000E1960" w:rsidRDefault="003600DD" w:rsidP="000E1960">
      <w:pPr>
        <w:spacing w:after="0" w:line="240" w:lineRule="auto"/>
        <w:ind w:left="426" w:firstLine="567"/>
        <w:jc w:val="both"/>
        <w:rPr>
          <w:rFonts w:cstheme="minorHAnsi"/>
          <w:sz w:val="24"/>
          <w:szCs w:val="24"/>
        </w:rPr>
      </w:pPr>
    </w:p>
    <w:sectPr w:rsidR="003600DD" w:rsidRPr="000E1960" w:rsidSect="00B870EC">
      <w:pgSz w:w="11906" w:h="16838"/>
      <w:pgMar w:top="1134" w:right="850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ADF9" w14:textId="77777777" w:rsidR="00E54EB4" w:rsidRDefault="00E54EB4" w:rsidP="00B870EC">
      <w:pPr>
        <w:spacing w:after="0" w:line="240" w:lineRule="auto"/>
      </w:pPr>
      <w:r>
        <w:separator/>
      </w:r>
    </w:p>
  </w:endnote>
  <w:endnote w:type="continuationSeparator" w:id="0">
    <w:p w14:paraId="05E5AC8F" w14:textId="77777777" w:rsidR="00E54EB4" w:rsidRDefault="00E54EB4" w:rsidP="00B8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5CED" w14:textId="77777777" w:rsidR="00E54EB4" w:rsidRDefault="00E54EB4" w:rsidP="00B870EC">
      <w:pPr>
        <w:spacing w:after="0" w:line="240" w:lineRule="auto"/>
      </w:pPr>
      <w:r>
        <w:separator/>
      </w:r>
    </w:p>
  </w:footnote>
  <w:footnote w:type="continuationSeparator" w:id="0">
    <w:p w14:paraId="19D5B4DD" w14:textId="77777777" w:rsidR="00E54EB4" w:rsidRDefault="00E54EB4" w:rsidP="00B870EC">
      <w:pPr>
        <w:spacing w:after="0" w:line="240" w:lineRule="auto"/>
      </w:pPr>
      <w:r>
        <w:continuationSeparator/>
      </w:r>
    </w:p>
  </w:footnote>
  <w:footnote w:id="1">
    <w:p w14:paraId="1744C717" w14:textId="77777777" w:rsidR="003D632F" w:rsidRDefault="003D632F" w:rsidP="00265BD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D632F">
        <w:t>Указание Банка России от 02.11.2020 N 5609-У "О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фонда" (вместе с "Информацией, подлежащей раскрытию, порядком и сроками ее раскрытия", "Информацией, подлежащей раскрытию в виде ключевого информационного документа, а также порядком и сроками ее раскрытия")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447CF"/>
    <w:multiLevelType w:val="hybridMultilevel"/>
    <w:tmpl w:val="FF3C6A9E"/>
    <w:lvl w:ilvl="0" w:tplc="CC38F4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52F8"/>
    <w:multiLevelType w:val="hybridMultilevel"/>
    <w:tmpl w:val="07A21CFC"/>
    <w:lvl w:ilvl="0" w:tplc="BC7A433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726B"/>
    <w:multiLevelType w:val="hybridMultilevel"/>
    <w:tmpl w:val="FF3C6A9E"/>
    <w:lvl w:ilvl="0" w:tplc="CC38F4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400843">
    <w:abstractNumId w:val="1"/>
  </w:num>
  <w:num w:numId="2" w16cid:durableId="269748936">
    <w:abstractNumId w:val="0"/>
  </w:num>
  <w:num w:numId="3" w16cid:durableId="1152676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117"/>
    <w:rsid w:val="000316F3"/>
    <w:rsid w:val="00090117"/>
    <w:rsid w:val="00094AE2"/>
    <w:rsid w:val="000E1960"/>
    <w:rsid w:val="00180D41"/>
    <w:rsid w:val="001A4E03"/>
    <w:rsid w:val="001E3DB3"/>
    <w:rsid w:val="00265BD7"/>
    <w:rsid w:val="002675B4"/>
    <w:rsid w:val="002B06CA"/>
    <w:rsid w:val="002E7E70"/>
    <w:rsid w:val="00302BE9"/>
    <w:rsid w:val="00316433"/>
    <w:rsid w:val="003500BC"/>
    <w:rsid w:val="003600DD"/>
    <w:rsid w:val="003608FE"/>
    <w:rsid w:val="00384F5A"/>
    <w:rsid w:val="003D632F"/>
    <w:rsid w:val="00436057"/>
    <w:rsid w:val="00444039"/>
    <w:rsid w:val="00471022"/>
    <w:rsid w:val="00493540"/>
    <w:rsid w:val="004C79F9"/>
    <w:rsid w:val="00507A3D"/>
    <w:rsid w:val="005124C5"/>
    <w:rsid w:val="00570463"/>
    <w:rsid w:val="005878BA"/>
    <w:rsid w:val="005A295D"/>
    <w:rsid w:val="005A62EA"/>
    <w:rsid w:val="005C40DB"/>
    <w:rsid w:val="005E55F7"/>
    <w:rsid w:val="00674A67"/>
    <w:rsid w:val="006C4A7B"/>
    <w:rsid w:val="00704213"/>
    <w:rsid w:val="00773FAF"/>
    <w:rsid w:val="007A3D6A"/>
    <w:rsid w:val="007D79E3"/>
    <w:rsid w:val="007E1CCE"/>
    <w:rsid w:val="00815F41"/>
    <w:rsid w:val="00867C60"/>
    <w:rsid w:val="008A62C0"/>
    <w:rsid w:val="008C317D"/>
    <w:rsid w:val="00951343"/>
    <w:rsid w:val="009B32B3"/>
    <w:rsid w:val="009C7AD4"/>
    <w:rsid w:val="00A0628B"/>
    <w:rsid w:val="00A126BF"/>
    <w:rsid w:val="00A6468A"/>
    <w:rsid w:val="00AA5220"/>
    <w:rsid w:val="00B74431"/>
    <w:rsid w:val="00B75EF0"/>
    <w:rsid w:val="00B870EC"/>
    <w:rsid w:val="00BD5FAD"/>
    <w:rsid w:val="00BF6C19"/>
    <w:rsid w:val="00CD77F9"/>
    <w:rsid w:val="00CE4E68"/>
    <w:rsid w:val="00CF6628"/>
    <w:rsid w:val="00D80B84"/>
    <w:rsid w:val="00E12C2E"/>
    <w:rsid w:val="00E20405"/>
    <w:rsid w:val="00E41941"/>
    <w:rsid w:val="00E54EB4"/>
    <w:rsid w:val="00E91707"/>
    <w:rsid w:val="00EB5B9E"/>
    <w:rsid w:val="00EC116D"/>
    <w:rsid w:val="00ED021F"/>
    <w:rsid w:val="00F50081"/>
    <w:rsid w:val="00F7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5063"/>
  <w15:chartTrackingRefBased/>
  <w15:docId w15:val="{2DD19BF8-E2E3-42AD-8B00-7B3EF92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41"/>
    <w:pPr>
      <w:ind w:left="720"/>
      <w:contextualSpacing/>
    </w:pPr>
  </w:style>
  <w:style w:type="paragraph" w:customStyle="1" w:styleId="ConsPlusNormal">
    <w:name w:val="ConsPlusNormal"/>
    <w:rsid w:val="009B3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reg-number">
    <w:name w:val="reg-number"/>
    <w:basedOn w:val="a0"/>
    <w:rsid w:val="002E7E70"/>
  </w:style>
  <w:style w:type="paragraph" w:customStyle="1" w:styleId="Style8">
    <w:name w:val="Style8"/>
    <w:basedOn w:val="a"/>
    <w:uiPriority w:val="99"/>
    <w:rsid w:val="00E12C2E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870E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70E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70EC"/>
    <w:rPr>
      <w:vertAlign w:val="superscript"/>
    </w:rPr>
  </w:style>
  <w:style w:type="character" w:styleId="a7">
    <w:name w:val="Hyperlink"/>
    <w:basedOn w:val="a0"/>
    <w:uiPriority w:val="99"/>
    <w:unhideWhenUsed/>
    <w:rsid w:val="007E1CC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E1CC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65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42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524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288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3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7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394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5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47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0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6131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7636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4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dom.spb.ru/journal/itemlist/category/11-rr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nddom.spb.ru/journal/itemlist/category/11-rr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7C89-479D-49D0-AF11-898D4304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Романова</cp:lastModifiedBy>
  <cp:revision>3</cp:revision>
  <dcterms:created xsi:type="dcterms:W3CDTF">2022-10-12T13:24:00Z</dcterms:created>
  <dcterms:modified xsi:type="dcterms:W3CDTF">2022-10-12T13:26:00Z</dcterms:modified>
</cp:coreProperties>
</file>